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36" w:rsidRDefault="008B69A4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ОТЧЕТ ЗА ДЕЙНОСТТА НА ЧИТАЛИЩЕ „ОТЕЦ ПАИСИЙ-1896“</w:t>
      </w:r>
    </w:p>
    <w:p w:rsidR="008B69A4" w:rsidRPr="004A6C80" w:rsidRDefault="004A6C80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</w:t>
      </w:r>
      <w:r w:rsidR="008B69A4">
        <w:rPr>
          <w:sz w:val="32"/>
          <w:szCs w:val="32"/>
          <w:lang w:val="bg-BG"/>
        </w:rPr>
        <w:t xml:space="preserve">                 ГР. СОЗОПОЛ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g-BG"/>
        </w:rPr>
        <w:t>ЗА 2023 ГОД.</w:t>
      </w:r>
    </w:p>
    <w:p w:rsidR="008B69A4" w:rsidRDefault="008B69A4" w:rsidP="008B69A4">
      <w:pPr>
        <w:spacing w:after="0"/>
        <w:rPr>
          <w:sz w:val="32"/>
          <w:szCs w:val="32"/>
          <w:lang w:val="bg-BG"/>
        </w:rPr>
      </w:pPr>
    </w:p>
    <w:p w:rsidR="008B69A4" w:rsidRDefault="008B69A4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Народно читалище „Отец </w:t>
      </w:r>
      <w:r w:rsidR="00671E17">
        <w:rPr>
          <w:sz w:val="32"/>
          <w:szCs w:val="32"/>
          <w:lang w:val="bg-BG"/>
        </w:rPr>
        <w:t>Паисий-1896“ е основен обединителен духовен център в гр. Созопол. Разполага с библиотека,любителски формации, школи и състави. Организира културни прояви, нацио- нални и международни конкурси.</w:t>
      </w:r>
    </w:p>
    <w:p w:rsidR="00671E17" w:rsidRDefault="00671E17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Основната мисия на читалището е да съхранява и развива духов- ните традиции, националната идентичност и историческата памет на населението.</w:t>
      </w:r>
    </w:p>
    <w:p w:rsidR="00AF1194" w:rsidRDefault="00AF1194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Основните направления в читалището са:1. Библиотечно-би</w:t>
      </w:r>
      <w:r w:rsidR="006620D1">
        <w:rPr>
          <w:sz w:val="32"/>
          <w:szCs w:val="32"/>
          <w:lang w:val="bg-BG"/>
        </w:rPr>
        <w:t>б</w:t>
      </w:r>
      <w:r>
        <w:rPr>
          <w:sz w:val="32"/>
          <w:szCs w:val="32"/>
          <w:lang w:val="bg-BG"/>
        </w:rPr>
        <w:t>лиог- рафско; 2. Културно- просветно; 3. Художествено- творческо</w:t>
      </w:r>
    </w:p>
    <w:p w:rsidR="00AF1194" w:rsidRDefault="00AF1194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Библиотеката разполага с 42 538 тома литература. През годината са постъпили 773 тома на стойност 10 847. Книгите са от дарения, </w:t>
      </w:r>
    </w:p>
    <w:p w:rsidR="00AF1194" w:rsidRDefault="00AF1194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от</w:t>
      </w:r>
      <w:r w:rsidRPr="00AF1194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собствени приходи</w:t>
      </w:r>
      <w:r w:rsidR="00416AAB">
        <w:rPr>
          <w:sz w:val="32"/>
          <w:szCs w:val="32"/>
          <w:lang w:val="bg-BG"/>
        </w:rPr>
        <w:t xml:space="preserve"> и от проект „Българските библиотеки- съвре -менни центрове за четене и информираност“.  За годината са регистрирани 616 потребители,</w:t>
      </w:r>
      <w:r w:rsidR="00F350C2" w:rsidRPr="00F350C2">
        <w:rPr>
          <w:sz w:val="32"/>
          <w:szCs w:val="32"/>
          <w:lang w:val="bg-BG"/>
        </w:rPr>
        <w:t xml:space="preserve"> </w:t>
      </w:r>
      <w:r w:rsidR="00F350C2">
        <w:rPr>
          <w:sz w:val="32"/>
          <w:szCs w:val="32"/>
          <w:lang w:val="bg-BG"/>
        </w:rPr>
        <w:t>от които 301 деца.</w:t>
      </w:r>
    </w:p>
    <w:p w:rsidR="00416AAB" w:rsidRDefault="00416AAB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Посещенията са 10 402, от тях в Детския отдел-</w:t>
      </w:r>
      <w:r w:rsidR="00F350C2">
        <w:rPr>
          <w:sz w:val="32"/>
          <w:szCs w:val="32"/>
          <w:lang w:val="bg-BG"/>
        </w:rPr>
        <w:t>4186. Раздадени са 25 844 библиотечни документи, от тях 10 974 в</w:t>
      </w:r>
      <w:r w:rsidR="00F350C2" w:rsidRPr="00F350C2">
        <w:rPr>
          <w:sz w:val="32"/>
          <w:szCs w:val="32"/>
          <w:lang w:val="bg-BG"/>
        </w:rPr>
        <w:t xml:space="preserve"> </w:t>
      </w:r>
      <w:r w:rsidR="00F350C2">
        <w:rPr>
          <w:sz w:val="32"/>
          <w:szCs w:val="32"/>
          <w:lang w:val="bg-BG"/>
        </w:rPr>
        <w:t>Детския отдел.</w:t>
      </w:r>
    </w:p>
    <w:p w:rsidR="00416AAB" w:rsidRDefault="00416AAB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Основн</w:t>
      </w:r>
      <w:r w:rsidR="006620D1">
        <w:rPr>
          <w:sz w:val="32"/>
          <w:szCs w:val="32"/>
          <w:lang w:val="bg-BG"/>
        </w:rPr>
        <w:t>а</w:t>
      </w:r>
      <w:r>
        <w:rPr>
          <w:sz w:val="32"/>
          <w:szCs w:val="32"/>
          <w:lang w:val="bg-BG"/>
        </w:rPr>
        <w:t>т</w:t>
      </w:r>
      <w:r w:rsidR="006620D1">
        <w:rPr>
          <w:sz w:val="32"/>
          <w:szCs w:val="32"/>
          <w:lang w:val="bg-BG"/>
        </w:rPr>
        <w:t>а</w:t>
      </w:r>
      <w:r>
        <w:rPr>
          <w:sz w:val="32"/>
          <w:szCs w:val="32"/>
          <w:lang w:val="bg-BG"/>
        </w:rPr>
        <w:t xml:space="preserve"> ни цел е привличане на нови читатели.</w:t>
      </w:r>
    </w:p>
    <w:p w:rsidR="00942C8B" w:rsidRDefault="00416AAB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Библиотеката разполага с 8 компютъра, 6 от които с места за свободен достъп. Поддържа се </w:t>
      </w:r>
      <w:r w:rsidR="00942C8B">
        <w:rPr>
          <w:sz w:val="32"/>
          <w:szCs w:val="32"/>
          <w:lang w:val="bg-BG"/>
        </w:rPr>
        <w:t>електронен каталог и електронна картотека.</w:t>
      </w:r>
    </w:p>
    <w:p w:rsidR="00942C8B" w:rsidRDefault="00942C8B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Пред учениците от СУ „Св. св. Кирил и Методий“ бяха изнесени следните беседи по библиотечно- библиографски знания:1.“Как да работим с критичната литература“, с учениците от 6-те класове; </w:t>
      </w:r>
    </w:p>
    <w:p w:rsidR="00942C8B" w:rsidRDefault="00942C8B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2.“Подредба на книгите в отдела за възрастни. Справочен апарат.“-</w:t>
      </w:r>
    </w:p>
    <w:p w:rsidR="00655E4A" w:rsidRDefault="00655E4A" w:rsidP="00655E4A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 8-те класове; 3.„Раждане на книгата. Автор, заглавие, печатница.“-</w:t>
      </w:r>
    </w:p>
    <w:p w:rsidR="00201FEB" w:rsidRDefault="00655E4A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 4-те класове; 4.“Работа с речници и справочници“- с 9-те класове.</w:t>
      </w:r>
    </w:p>
    <w:p w:rsidR="004A6C80" w:rsidRDefault="004A6C80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                                                -2-</w:t>
      </w:r>
    </w:p>
    <w:p w:rsidR="00F350C2" w:rsidRDefault="00942C8B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Културно- просветната дейност включваше</w:t>
      </w:r>
      <w:r w:rsidR="009109DE">
        <w:rPr>
          <w:sz w:val="32"/>
          <w:szCs w:val="32"/>
          <w:lang w:val="bg-BG"/>
        </w:rPr>
        <w:t xml:space="preserve"> различни по обем и характер изяви. На 10 януари, с учениците от</w:t>
      </w:r>
      <w:r w:rsidR="006620D1">
        <w:rPr>
          <w:sz w:val="32"/>
          <w:szCs w:val="32"/>
          <w:lang w:val="bg-BG"/>
        </w:rPr>
        <w:t xml:space="preserve"> </w:t>
      </w:r>
      <w:r w:rsidR="009109DE">
        <w:rPr>
          <w:sz w:val="32"/>
          <w:szCs w:val="32"/>
          <w:lang w:val="bg-BG"/>
        </w:rPr>
        <w:t>11 клас се проведе читателска конференция ,Насън и наяве“, по случай</w:t>
      </w:r>
      <w:r w:rsidR="004A6C80">
        <w:rPr>
          <w:sz w:val="32"/>
          <w:szCs w:val="32"/>
          <w:lang w:val="bg-BG"/>
        </w:rPr>
        <w:t xml:space="preserve"> 145 год.</w:t>
      </w:r>
      <w:r w:rsidR="00155931">
        <w:rPr>
          <w:sz w:val="32"/>
          <w:szCs w:val="32"/>
          <w:lang w:val="bg-BG"/>
        </w:rPr>
        <w:t xml:space="preserve">                                           </w:t>
      </w:r>
      <w:r w:rsidR="009109DE">
        <w:rPr>
          <w:sz w:val="32"/>
          <w:szCs w:val="32"/>
          <w:lang w:val="bg-BG"/>
        </w:rPr>
        <w:t xml:space="preserve">рождението на Пейо Яворов. Учениците се запознаха с неговия житейски и творчески път. Обсъждаха стихове, гледаха откъс от филма „Дело 205/1913 П. К. Яворов“, който е създаден по идея на </w:t>
      </w:r>
    </w:p>
    <w:p w:rsidR="00C73AB8" w:rsidRDefault="009109DE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книгата „Житейската драма на Яворов“. Тематична вечер „В света на Алеко Константинов</w:t>
      </w:r>
      <w:r w:rsidR="00C73AB8">
        <w:rPr>
          <w:sz w:val="32"/>
          <w:szCs w:val="32"/>
          <w:lang w:val="bg-BG"/>
        </w:rPr>
        <w:t>“, по случай 160 год. от рождението на автора, се проведе на 11 януари</w:t>
      </w:r>
      <w:r w:rsidR="006620D1">
        <w:rPr>
          <w:sz w:val="32"/>
          <w:szCs w:val="32"/>
          <w:lang w:val="bg-BG"/>
        </w:rPr>
        <w:t>,</w:t>
      </w:r>
      <w:r w:rsidR="00C73AB8">
        <w:rPr>
          <w:sz w:val="32"/>
          <w:szCs w:val="32"/>
          <w:lang w:val="bg-BG"/>
        </w:rPr>
        <w:t xml:space="preserve"> с учениците от 7-те класове. Об-</w:t>
      </w:r>
    </w:p>
    <w:p w:rsidR="00A927ED" w:rsidRDefault="00C73AB8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съждаха се произведенията „Бай Ганьо“ и „До Чикаго и назад“. Гледаха откъси от филми</w:t>
      </w:r>
      <w:r w:rsidR="00A927ED">
        <w:rPr>
          <w:sz w:val="32"/>
          <w:szCs w:val="32"/>
          <w:lang w:val="bg-BG"/>
        </w:rPr>
        <w:t xml:space="preserve"> за Алеко Константинов. За учениците от</w:t>
      </w:r>
    </w:p>
    <w:p w:rsidR="006620D1" w:rsidRDefault="00A927ED" w:rsidP="006620D1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5-ти клас бе организирано литературно утро „Вечните приказки на Шарл Перо“. На 16 февруари, по случай 150 год. от обесването на Васил Левски, с учениците от 6-те класове се проведе тематична среща „За теб, Апостоле!“. </w:t>
      </w:r>
      <w:r w:rsidR="00F350C2">
        <w:rPr>
          <w:sz w:val="32"/>
          <w:szCs w:val="32"/>
          <w:lang w:val="bg-BG"/>
        </w:rPr>
        <w:t xml:space="preserve">Децата </w:t>
      </w:r>
      <w:r>
        <w:rPr>
          <w:sz w:val="32"/>
          <w:szCs w:val="32"/>
          <w:lang w:val="bg-BG"/>
        </w:rPr>
        <w:t>рецитираха стихове на Христо Радевски, Иван Вазов, Христо Ботев посветени на Левски. На 23 февруари се проведе тематична среща</w:t>
      </w:r>
      <w:r w:rsidR="006620D1">
        <w:rPr>
          <w:sz w:val="32"/>
          <w:szCs w:val="32"/>
          <w:lang w:val="bg-BG"/>
        </w:rPr>
        <w:t>„Паисий Хилендарски и История</w:t>
      </w:r>
      <w:r w:rsidR="006620D1" w:rsidRPr="006620D1">
        <w:rPr>
          <w:sz w:val="32"/>
          <w:szCs w:val="32"/>
          <w:lang w:val="bg-BG"/>
        </w:rPr>
        <w:t xml:space="preserve"> </w:t>
      </w:r>
      <w:r w:rsidR="006620D1">
        <w:rPr>
          <w:sz w:val="32"/>
          <w:szCs w:val="32"/>
          <w:lang w:val="bg-BG"/>
        </w:rPr>
        <w:t>Славянобългарска“, по случай 250 год. от смъртта на Отец Паисий.</w:t>
      </w:r>
      <w:r w:rsidR="00F350C2">
        <w:rPr>
          <w:sz w:val="32"/>
          <w:szCs w:val="32"/>
          <w:lang w:val="bg-BG"/>
        </w:rPr>
        <w:t xml:space="preserve"> </w:t>
      </w:r>
      <w:r w:rsidR="006620D1">
        <w:rPr>
          <w:sz w:val="32"/>
          <w:szCs w:val="32"/>
          <w:lang w:val="bg-BG"/>
        </w:rPr>
        <w:t>Участваха 8-те класове. Учениците четоха и обсъждаха откъси от История Славянобългарска, коментираха как се е раз- пространявала и каква е ползата от Историята.</w:t>
      </w:r>
    </w:p>
    <w:p w:rsidR="00A927ED" w:rsidRDefault="006620D1" w:rsidP="006620D1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По случай 3-ти март- Освобождението на България</w:t>
      </w:r>
      <w:r w:rsidRPr="006620D1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и 1-ви март-</w:t>
      </w:r>
    </w:p>
    <w:p w:rsidR="000A6836" w:rsidRDefault="000A6836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Ден на любителското художествено творчество бе организиран празничен концерт, с участието на любителските колективи.</w:t>
      </w:r>
    </w:p>
    <w:p w:rsidR="000A6836" w:rsidRDefault="00655E4A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 случай 3-ти март бе организирана и викторина с учениците от 4-ти клас. Те отговаряха на въпроси за :Освобождението на България,</w:t>
      </w:r>
      <w:r w:rsidR="00201FEB">
        <w:rPr>
          <w:sz w:val="32"/>
          <w:szCs w:val="32"/>
          <w:lang w:val="bg-BG"/>
        </w:rPr>
        <w:t xml:space="preserve">     </w:t>
      </w:r>
      <w:r w:rsidR="00316ABD">
        <w:rPr>
          <w:sz w:val="32"/>
          <w:szCs w:val="32"/>
          <w:lang w:val="bg-BG"/>
        </w:rPr>
        <w:t>Априлското въстание и неговата подготовка, героите на българското освобождение, българските национални символи и др.</w:t>
      </w:r>
    </w:p>
    <w:p w:rsidR="004A6C80" w:rsidRDefault="004A6C80" w:rsidP="008B69A4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                                              - 3-</w:t>
      </w:r>
    </w:p>
    <w:p w:rsidR="0028290A" w:rsidRDefault="00837E12" w:rsidP="00837E12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 20 март се проведе среща – разговор </w:t>
      </w:r>
      <w:r w:rsidR="006620D1">
        <w:rPr>
          <w:sz w:val="32"/>
          <w:szCs w:val="32"/>
          <w:lang w:val="bg-BG"/>
        </w:rPr>
        <w:t xml:space="preserve">с </w:t>
      </w:r>
      <w:r>
        <w:rPr>
          <w:sz w:val="32"/>
          <w:szCs w:val="32"/>
          <w:lang w:val="bg-BG"/>
        </w:rPr>
        <w:t>Тони Маркс. Представен вен бе романът „Нищо по- малко от вечност“. Романът разглежда темата за тракийските бежанц</w:t>
      </w:r>
      <w:r w:rsidR="004A6C80">
        <w:rPr>
          <w:sz w:val="32"/>
          <w:szCs w:val="32"/>
          <w:lang w:val="bg-BG"/>
        </w:rPr>
        <w:t>и. Тони Маркс представи отделни</w:t>
      </w:r>
      <w:r w:rsidR="00155931">
        <w:rPr>
          <w:sz w:val="32"/>
          <w:szCs w:val="32"/>
          <w:lang w:val="bg-BG"/>
        </w:rPr>
        <w:t xml:space="preserve">                                           </w:t>
      </w:r>
      <w:r>
        <w:rPr>
          <w:sz w:val="32"/>
          <w:szCs w:val="32"/>
          <w:lang w:val="bg-BG"/>
        </w:rPr>
        <w:t>моменти от книгата си, след което отговаряше на въпросите, на присъстващите.</w:t>
      </w:r>
      <w:r w:rsidR="0028290A">
        <w:rPr>
          <w:sz w:val="32"/>
          <w:szCs w:val="32"/>
        </w:rPr>
        <w:t xml:space="preserve"> </w:t>
      </w:r>
      <w:r w:rsidR="0028290A">
        <w:rPr>
          <w:sz w:val="32"/>
          <w:szCs w:val="32"/>
          <w:lang w:val="bg-BG"/>
        </w:rPr>
        <w:t>Детският празник</w:t>
      </w:r>
      <w:r w:rsidR="008B69A4">
        <w:rPr>
          <w:sz w:val="32"/>
          <w:szCs w:val="32"/>
          <w:lang w:val="bg-BG"/>
        </w:rPr>
        <w:t xml:space="preserve"> </w:t>
      </w:r>
      <w:r w:rsidR="0028290A">
        <w:rPr>
          <w:sz w:val="32"/>
          <w:szCs w:val="32"/>
          <w:lang w:val="bg-BG"/>
        </w:rPr>
        <w:t xml:space="preserve">„Добре дошла, Пролет!“ се проведе на 27 март с 2-те класове. Децата посрещнаха пролетта </w:t>
      </w:r>
    </w:p>
    <w:p w:rsidR="0028290A" w:rsidRDefault="0028290A" w:rsidP="00837E12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със стихове и песни, забавляваха се с весели игри и музика.</w:t>
      </w:r>
    </w:p>
    <w:p w:rsidR="0028290A" w:rsidRDefault="0028290A" w:rsidP="00837E12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 случай 100 год. от рождението на Петър Ступел на 7 април се проведе тематична среща „Мелодии за цял живот“. Участваха учениците от 8-те класове. Децата се запознаха с биографията на Петър Ступел и слушаха известни негови произведения.</w:t>
      </w:r>
    </w:p>
    <w:p w:rsidR="00DB5581" w:rsidRDefault="0028290A" w:rsidP="00837E12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="00DB5581">
        <w:rPr>
          <w:sz w:val="32"/>
          <w:szCs w:val="32"/>
          <w:lang w:val="bg-BG"/>
        </w:rPr>
        <w:t>През Седмицата на детската книга и изкуства за деца бяха орга- низирани следните мероприятия: Викторина „Българското слово“ на 24 април с учениците от 3-те и 4-те класове. Тя се проведе в три раздела</w:t>
      </w:r>
      <w:r w:rsidR="00E82343">
        <w:rPr>
          <w:sz w:val="32"/>
          <w:szCs w:val="32"/>
          <w:lang w:val="bg-BG"/>
        </w:rPr>
        <w:t>:</w:t>
      </w:r>
      <w:r w:rsidR="00DB5581">
        <w:rPr>
          <w:sz w:val="32"/>
          <w:szCs w:val="32"/>
          <w:lang w:val="bg-BG"/>
        </w:rPr>
        <w:t xml:space="preserve"> „Аз пиша правилно“</w:t>
      </w:r>
      <w:r w:rsidR="008B69A4">
        <w:rPr>
          <w:sz w:val="32"/>
          <w:szCs w:val="32"/>
          <w:lang w:val="bg-BG"/>
        </w:rPr>
        <w:t xml:space="preserve"> </w:t>
      </w:r>
      <w:r w:rsidR="00DB5581">
        <w:rPr>
          <w:sz w:val="32"/>
          <w:szCs w:val="32"/>
          <w:lang w:val="bg-BG"/>
        </w:rPr>
        <w:t>, „Кирил и Методий и българската азбука“ и „Любими детски произведения“. Учениците показаха отлични знания и в трите раздела. На 25 април се проведе детско парти „Да потанцуваме заедно“. Участваха учениците от 6-те кла- сове. Те представиха кратка информация за различните стилове музика, танцуваха и срещата завърши с българско хоро.</w:t>
      </w:r>
    </w:p>
    <w:p w:rsidR="00201FEB" w:rsidRDefault="00DB5581" w:rsidP="00837E12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Конкурс за най- добър разказвач на приказка</w:t>
      </w:r>
      <w:r w:rsidR="006E7713">
        <w:rPr>
          <w:sz w:val="32"/>
          <w:szCs w:val="32"/>
          <w:lang w:val="bg-BG"/>
        </w:rPr>
        <w:t xml:space="preserve"> се проведе на 26 април, с учениците от 2-те класове. Много деца участваха в </w:t>
      </w:r>
    </w:p>
    <w:p w:rsidR="00201FEB" w:rsidRDefault="00655E4A" w:rsidP="00837E12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конкурса, а най добрите бяха наградени. На 27 април се проведе конкурс за най- добър рецитатор. Участваха  5-т</w:t>
      </w:r>
      <w:r w:rsidR="00F350C2">
        <w:rPr>
          <w:sz w:val="32"/>
          <w:szCs w:val="32"/>
          <w:lang w:val="bg-BG"/>
        </w:rPr>
        <w:t>е</w:t>
      </w:r>
      <w:r>
        <w:rPr>
          <w:sz w:val="32"/>
          <w:szCs w:val="32"/>
          <w:lang w:val="bg-BG"/>
        </w:rPr>
        <w:t xml:space="preserve"> клас</w:t>
      </w:r>
      <w:r w:rsidR="00F350C2">
        <w:rPr>
          <w:sz w:val="32"/>
          <w:szCs w:val="32"/>
          <w:lang w:val="bg-BG"/>
        </w:rPr>
        <w:t>ове</w:t>
      </w:r>
      <w:r>
        <w:rPr>
          <w:sz w:val="32"/>
          <w:szCs w:val="32"/>
          <w:lang w:val="bg-BG"/>
        </w:rPr>
        <w:t>.</w:t>
      </w:r>
    </w:p>
    <w:p w:rsidR="006E7713" w:rsidRDefault="006E7713" w:rsidP="00201FEB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Жури оцени талантливите рецитатори и награди най- добрите.</w:t>
      </w:r>
    </w:p>
    <w:p w:rsidR="004A6C80" w:rsidRDefault="006E7713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Седмицата на детската книга и изкуства за деца</w:t>
      </w:r>
      <w:r w:rsidR="008B69A4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завърши  на 28      </w:t>
      </w:r>
      <w:r w:rsidR="00E82343">
        <w:rPr>
          <w:sz w:val="32"/>
          <w:szCs w:val="32"/>
          <w:lang w:val="bg-BG"/>
        </w:rPr>
        <w:t>ап</w:t>
      </w:r>
      <w:r>
        <w:rPr>
          <w:sz w:val="32"/>
          <w:szCs w:val="32"/>
          <w:lang w:val="bg-BG"/>
        </w:rPr>
        <w:t>рил със среща с писателката Маргаритка Благоева. Представена бе нейната книжка „Приключенията на врабчето Незабравко“</w:t>
      </w:r>
      <w:r w:rsidR="00C163AD">
        <w:rPr>
          <w:sz w:val="32"/>
          <w:szCs w:val="32"/>
          <w:lang w:val="bg-BG"/>
        </w:rPr>
        <w:t xml:space="preserve">. Тя </w:t>
      </w:r>
    </w:p>
    <w:p w:rsidR="004A6C80" w:rsidRDefault="004A6C80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                                                   - 4-</w:t>
      </w:r>
    </w:p>
    <w:p w:rsidR="004A6C80" w:rsidRDefault="00C163AD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сподели, че е написала книгата по свое преживяване и покани децата да споделя</w:t>
      </w:r>
      <w:r w:rsidR="004A6C80">
        <w:rPr>
          <w:sz w:val="32"/>
          <w:szCs w:val="32"/>
          <w:lang w:val="bg-BG"/>
        </w:rPr>
        <w:t>т свои случки с домашни любимци.</w:t>
      </w:r>
      <w:r w:rsidR="00155931">
        <w:rPr>
          <w:sz w:val="32"/>
          <w:szCs w:val="32"/>
          <w:lang w:val="bg-BG"/>
        </w:rPr>
        <w:t xml:space="preserve">                      </w:t>
      </w:r>
    </w:p>
    <w:p w:rsidR="00C163AD" w:rsidRDefault="00155931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C163AD">
        <w:rPr>
          <w:sz w:val="32"/>
          <w:szCs w:val="32"/>
          <w:lang w:val="bg-BG"/>
        </w:rPr>
        <w:t>На 9 май се проведе литературна среща за творчеството на Джоан Роулинг, с учениците от 5-ти клас. Те се запознаха с поредицата от книги за Хари Погър. Слушаха и ч</w:t>
      </w:r>
      <w:r w:rsidR="00E82343">
        <w:rPr>
          <w:sz w:val="32"/>
          <w:szCs w:val="32"/>
          <w:lang w:val="bg-BG"/>
        </w:rPr>
        <w:t>е</w:t>
      </w:r>
      <w:r w:rsidR="00C163AD">
        <w:rPr>
          <w:sz w:val="32"/>
          <w:szCs w:val="32"/>
          <w:lang w:val="bg-BG"/>
        </w:rPr>
        <w:t>тоха откъси от книгите, гледаха откъси от филми.</w:t>
      </w:r>
    </w:p>
    <w:p w:rsidR="00C163AD" w:rsidRDefault="00C163AD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На 22 май се проведе среща със созополската поетеса</w:t>
      </w:r>
      <w:r w:rsidR="00945F99">
        <w:rPr>
          <w:sz w:val="32"/>
          <w:szCs w:val="32"/>
          <w:lang w:val="bg-BG"/>
        </w:rPr>
        <w:t xml:space="preserve"> Таня Сарандева. Представени бяха книгите „Виновни са звездите“ и </w:t>
      </w:r>
    </w:p>
    <w:p w:rsidR="00945F99" w:rsidRDefault="00945F99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„Без-за-главни“ от  Калинка Маринова и Юлий Йорданов.</w:t>
      </w:r>
    </w:p>
    <w:p w:rsidR="00945F99" w:rsidRDefault="00945F99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Във втората част на срещата Юлий Йорданов представи Яна Язова- по случай 111 год. от рождението и.</w:t>
      </w:r>
    </w:p>
    <w:p w:rsidR="001A713D" w:rsidRDefault="001A713D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По случай 24 май- Ден на светите братя Кирил и Методий, на българската азбука, просвета и култура и на славянската книжов- ност бе организиран празничен концерт, с участието на школите и съставите от читалището. На 26 май се проведе продукция на Музикална школа –клас „Пиано“ и Школата по изобразително изкуство. Във фоайето на читалището бе подредена изложба от красивите картини на малките художници, а участниците в школата по пиано представиха пред своите родители и гости това , което са научили през учебната година.</w:t>
      </w:r>
    </w:p>
    <w:p w:rsidR="00201FEB" w:rsidRDefault="00655E4A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На 17 юни Читалище „Отец Паисий-1896“ организира Национален фестивал на старата градска песен „Красив роман е любовта“.</w:t>
      </w:r>
    </w:p>
    <w:p w:rsidR="00253BC6" w:rsidRDefault="00253BC6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Участваха групи от цялата страна. През м. юни читалището организира и Международен детски фестивал „Созополска панорама“. Компетентно жури определи най- добрите и в двата фестивала.</w:t>
      </w:r>
    </w:p>
    <w:p w:rsidR="004A6C80" w:rsidRDefault="00253BC6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На 13 юли се проведе среща с писателя Продрум Димов</w:t>
      </w:r>
      <w:r w:rsidR="00245A34">
        <w:rPr>
          <w:sz w:val="32"/>
          <w:szCs w:val="32"/>
          <w:lang w:val="bg-BG"/>
        </w:rPr>
        <w:t>. Представена бе книгата му „Полъх от бургаския духовен бриз“.</w:t>
      </w:r>
    </w:p>
    <w:p w:rsidR="004A6C80" w:rsidRDefault="004A6C80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                                                -5-</w:t>
      </w:r>
    </w:p>
    <w:p w:rsidR="00155931" w:rsidRDefault="00245A34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В книгата писателят е поместил очерци и интервюта с бургаски творци, като проследява техния творчески път. Публиката имаше </w:t>
      </w:r>
    </w:p>
    <w:p w:rsidR="00253BC6" w:rsidRDefault="00245A34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възможност да се наслади на музикалните изпълнения на поетесата Татяна Йотова.</w:t>
      </w:r>
    </w:p>
    <w:p w:rsidR="00413E17" w:rsidRDefault="00413E17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През летния сезон читалището бе домакин на много фестивали:</w:t>
      </w:r>
    </w:p>
    <w:p w:rsidR="00413E17" w:rsidRDefault="00155931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413E17">
        <w:rPr>
          <w:sz w:val="32"/>
          <w:szCs w:val="32"/>
          <w:lang w:val="bg-BG"/>
        </w:rPr>
        <w:t>„Франкофонски фестивал“, „Радост на брега“, „Хармония и сила“, „Музите“, Лятна академия на изкуствата, Празници на изкуствата „Аполония“ и др.</w:t>
      </w:r>
    </w:p>
    <w:p w:rsidR="00413E17" w:rsidRDefault="00413E17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По случай 1 ноември, с учениците от 8-те класове се проведе тематична среща „Будители на българския род“. Учениците представиха живота и делото на известни будители, рецитираха стихотворения и слушаха песни за тях. На 22 ноември се проведе литературна среща „Зимни вечери“, по случай </w:t>
      </w:r>
      <w:r w:rsidR="00E82343">
        <w:rPr>
          <w:sz w:val="32"/>
          <w:szCs w:val="32"/>
          <w:lang w:val="bg-BG"/>
        </w:rPr>
        <w:t>125 год.</w:t>
      </w:r>
      <w:r>
        <w:rPr>
          <w:sz w:val="32"/>
          <w:szCs w:val="32"/>
          <w:lang w:val="bg-BG"/>
        </w:rPr>
        <w:t>от рож</w:t>
      </w:r>
      <w:r w:rsidR="00E82343">
        <w:rPr>
          <w:sz w:val="32"/>
          <w:szCs w:val="32"/>
          <w:lang w:val="bg-BG"/>
        </w:rPr>
        <w:t xml:space="preserve">- </w:t>
      </w:r>
      <w:r>
        <w:rPr>
          <w:sz w:val="32"/>
          <w:szCs w:val="32"/>
          <w:lang w:val="bg-BG"/>
        </w:rPr>
        <w:t>дението на Христо Смирненски. Участваха 10-те класове. Те представиха цикъла „Зимни вечери“ и „Приказка за стълбата“, гледаха част от българския игрален филм „Поетът и Дяволът“.</w:t>
      </w:r>
    </w:p>
    <w:p w:rsidR="00655E4A" w:rsidRDefault="00655E4A" w:rsidP="00655E4A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Литературно утро „От все сърце“ с творчеството на Асен Босев, бе организирано на 24 ноември, с учениците от 2-ри клас, по случай </w:t>
      </w:r>
    </w:p>
    <w:p w:rsidR="00201FEB" w:rsidRDefault="00655E4A" w:rsidP="00655E4A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110 год. от рождението на автора. </w:t>
      </w:r>
      <w:r w:rsidR="00155931">
        <w:rPr>
          <w:sz w:val="32"/>
          <w:szCs w:val="32"/>
          <w:lang w:val="bg-BG"/>
        </w:rPr>
        <w:t xml:space="preserve">Децата </w:t>
      </w:r>
      <w:r>
        <w:rPr>
          <w:sz w:val="32"/>
          <w:szCs w:val="32"/>
          <w:lang w:val="bg-BG"/>
        </w:rPr>
        <w:t>четоха и обсъждаха</w:t>
      </w:r>
    </w:p>
    <w:p w:rsidR="00413E17" w:rsidRDefault="00C22D67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стихове и поеми на Асен Босев, гледаха драматизация по „Мимето“ и др. По случай 1 декември- Световен ден за борба сас СПИН, се проведе тематична вечер „Срещу СПИН- всички заедно“. Участваха 9-те класове. Учениците се запознаха с историята на заболяването, ка</w:t>
      </w:r>
      <w:r w:rsidR="00E82343">
        <w:rPr>
          <w:sz w:val="32"/>
          <w:szCs w:val="32"/>
          <w:lang w:val="bg-BG"/>
        </w:rPr>
        <w:t>к</w:t>
      </w:r>
      <w:r>
        <w:rPr>
          <w:sz w:val="32"/>
          <w:szCs w:val="32"/>
          <w:lang w:val="bg-BG"/>
        </w:rPr>
        <w:t xml:space="preserve"> се предава СПИН и как да се предпазят.</w:t>
      </w:r>
    </w:p>
    <w:p w:rsidR="004A6C80" w:rsidRDefault="00C22D67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По случай Деня на Св. Николай Чудотворец на 5 декември бе организиран празничен концерт. Участваха фолклорен танцов състав, фолклорна певческа група, група за стари градски песни и група за естрадни песни при читалище „Отец Паисий-1896“</w:t>
      </w:r>
      <w:r w:rsidR="00B25244">
        <w:rPr>
          <w:sz w:val="32"/>
          <w:szCs w:val="32"/>
          <w:lang w:val="bg-BG"/>
        </w:rPr>
        <w:t xml:space="preserve"> и група </w:t>
      </w:r>
    </w:p>
    <w:p w:rsidR="004A6C80" w:rsidRDefault="004A6C80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                                                   -  6-</w:t>
      </w:r>
    </w:p>
    <w:p w:rsidR="004A6C80" w:rsidRDefault="00B25244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 патриотечни песни при Съюза на офицерите и сержантите от резерва и запаса.</w:t>
      </w:r>
    </w:p>
    <w:p w:rsidR="00155931" w:rsidRDefault="00B25244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Читателска конференция за творчеството на Димитър Талев, по случай 125 год. от рождението му, се проведе на 8-ми декември, с учениците от 11-те класове. Обсъждаха се романите от т. нар. </w:t>
      </w:r>
    </w:p>
    <w:p w:rsidR="00B25244" w:rsidRDefault="00155931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B25244">
        <w:rPr>
          <w:sz w:val="32"/>
          <w:szCs w:val="32"/>
          <w:lang w:val="bg-BG"/>
        </w:rPr>
        <w:t>„Преспанска четирилогия“. На 14 декември бе организирано лите- ратурно утро „Зимна приказка“. Участваха учениците от 4-ти клас.</w:t>
      </w:r>
    </w:p>
    <w:p w:rsidR="00B25244" w:rsidRDefault="00B25244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Те рецитираха стихове </w:t>
      </w:r>
      <w:r w:rsidR="00E21244">
        <w:rPr>
          <w:sz w:val="32"/>
          <w:szCs w:val="32"/>
          <w:lang w:val="bg-BG"/>
        </w:rPr>
        <w:t xml:space="preserve">и слушаха песни </w:t>
      </w:r>
      <w:r>
        <w:rPr>
          <w:sz w:val="32"/>
          <w:szCs w:val="32"/>
          <w:lang w:val="bg-BG"/>
        </w:rPr>
        <w:t>за зимата, четоха при</w:t>
      </w:r>
      <w:r w:rsidR="00E21244">
        <w:rPr>
          <w:sz w:val="32"/>
          <w:szCs w:val="32"/>
          <w:lang w:val="bg-BG"/>
        </w:rPr>
        <w:t xml:space="preserve">- </w:t>
      </w:r>
      <w:r>
        <w:rPr>
          <w:sz w:val="32"/>
          <w:szCs w:val="32"/>
          <w:lang w:val="bg-BG"/>
        </w:rPr>
        <w:t>казката „Две сестри“ от Георги Райчев</w:t>
      </w:r>
      <w:r w:rsidR="00E21244">
        <w:rPr>
          <w:sz w:val="32"/>
          <w:szCs w:val="32"/>
          <w:lang w:val="bg-BG"/>
        </w:rPr>
        <w:t>.</w:t>
      </w:r>
    </w:p>
    <w:p w:rsidR="00E21244" w:rsidRDefault="00E21244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На 20 декември бе организиран коледен концерт, с участието на детските школи и състави от читалището.</w:t>
      </w:r>
    </w:p>
    <w:p w:rsidR="00655E4A" w:rsidRDefault="00E21244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Успешен беше и учебно- творческия сезон. През изминалата годи- на бяха организирани следните клубни форми и състави:</w:t>
      </w:r>
    </w:p>
    <w:p w:rsidR="00655E4A" w:rsidRDefault="00655E4A" w:rsidP="00655E4A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за деца</w:t>
      </w:r>
    </w:p>
    <w:p w:rsidR="00655E4A" w:rsidRDefault="00655E4A" w:rsidP="00655E4A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1.Детски танцов състав- р-л Димитър Тонев</w:t>
      </w:r>
    </w:p>
    <w:p w:rsidR="00655E4A" w:rsidRDefault="00655E4A" w:rsidP="00655E4A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2.Детска вокална група- р-л Бояна Кръстева</w:t>
      </w:r>
    </w:p>
    <w:p w:rsidR="00D64D0B" w:rsidRDefault="00D64D0B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3.Школа по изобразително изкуство- р-л Ангелина Недин</w:t>
      </w:r>
    </w:p>
    <w:p w:rsidR="00D64D0B" w:rsidRDefault="00D64D0B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4.Музикална школа-клас „Пиано“-р-л Бояна Кръстева</w:t>
      </w:r>
    </w:p>
    <w:p w:rsidR="00D64D0B" w:rsidRDefault="00D64D0B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5.Школа по акробатика- треньор Цанка Карафизова</w:t>
      </w:r>
    </w:p>
    <w:p w:rsidR="00D64D0B" w:rsidRDefault="00D64D0B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6.Школа за </w:t>
      </w:r>
      <w:r w:rsidR="00201FEB">
        <w:rPr>
          <w:sz w:val="32"/>
          <w:szCs w:val="32"/>
          <w:lang w:val="bg-BG"/>
        </w:rPr>
        <w:t>модерен балет- р-л Таня Кирчева</w:t>
      </w:r>
    </w:p>
    <w:p w:rsidR="00D64D0B" w:rsidRDefault="00D64D0B" w:rsidP="006E7713">
      <w:pPr>
        <w:spacing w:after="0"/>
        <w:rPr>
          <w:sz w:val="32"/>
          <w:szCs w:val="32"/>
          <w:lang w:val="bg-BG"/>
        </w:rPr>
      </w:pPr>
    </w:p>
    <w:p w:rsidR="00D64D0B" w:rsidRDefault="00D64D0B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за възрастни</w:t>
      </w:r>
    </w:p>
    <w:p w:rsidR="00D64D0B" w:rsidRDefault="00D64D0B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1.Фолклорен танцов състав- р</w:t>
      </w:r>
      <w:r w:rsidR="00E82343">
        <w:rPr>
          <w:sz w:val="32"/>
          <w:szCs w:val="32"/>
          <w:lang w:val="bg-BG"/>
        </w:rPr>
        <w:t>-</w:t>
      </w:r>
      <w:r>
        <w:rPr>
          <w:sz w:val="32"/>
          <w:szCs w:val="32"/>
          <w:lang w:val="bg-BG"/>
        </w:rPr>
        <w:t>л Димитър Тонев</w:t>
      </w:r>
    </w:p>
    <w:p w:rsidR="00D64D0B" w:rsidRDefault="00D64D0B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2.Фолклорна певческа група- р-л Ангел Иванов</w:t>
      </w:r>
    </w:p>
    <w:p w:rsidR="00D64D0B" w:rsidRDefault="00D64D0B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3.Група за стари градски песни-р-л Николай Стоянов</w:t>
      </w:r>
    </w:p>
    <w:p w:rsidR="00D64D0B" w:rsidRDefault="00D64D0B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4.Група за естрадни песни- р-л Николай Стоянов</w:t>
      </w:r>
    </w:p>
    <w:p w:rsidR="00D64D0B" w:rsidRDefault="00D64D0B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5.Курс за народни танци- р-л </w:t>
      </w:r>
      <w:r w:rsidR="00E82343">
        <w:rPr>
          <w:sz w:val="32"/>
          <w:szCs w:val="32"/>
          <w:lang w:val="bg-BG"/>
        </w:rPr>
        <w:t>Калинка Маринова</w:t>
      </w:r>
    </w:p>
    <w:p w:rsidR="00D64D0B" w:rsidRDefault="00D64D0B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6.Курс по йога- р-л Сабина Райкова</w:t>
      </w:r>
    </w:p>
    <w:p w:rsidR="00D64D0B" w:rsidRDefault="00FF37D5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                                                - 7-</w:t>
      </w:r>
    </w:p>
    <w:p w:rsidR="00155931" w:rsidRDefault="00D64D0B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Фолклорния танцов състав, фолклорната певческа група, групата за стари градски песни и групата за естрадни песни участваха в старопланински събор „Балканфолк 2023“. И четирите състава </w:t>
      </w:r>
    </w:p>
    <w:p w:rsidR="00D64D0B" w:rsidRDefault="00D64D0B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станаха лауреати и получиха почетния знак на фестивала. Също съставите участваха в Международен фестивал „Арт таланти“ в Кианчано Терме</w:t>
      </w:r>
      <w:r w:rsidR="00CA1CAF">
        <w:rPr>
          <w:sz w:val="32"/>
          <w:szCs w:val="32"/>
          <w:lang w:val="bg-BG"/>
        </w:rPr>
        <w:t>- Италия, където се представиха блестящо и се класираха на първите места.</w:t>
      </w:r>
    </w:p>
    <w:p w:rsidR="00201FEB" w:rsidRDefault="00CA1CAF" w:rsidP="006E771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Читалищната дейност в широтата и разнообразието си е неформално образование и обучение  на участниците от всички възрасти. Читалищата са онзи чист извор на народните традиции</w:t>
      </w:r>
      <w:r w:rsidR="006620D1">
        <w:rPr>
          <w:sz w:val="32"/>
          <w:szCs w:val="32"/>
          <w:lang w:val="bg-BG"/>
        </w:rPr>
        <w:t xml:space="preserve">, </w:t>
      </w:r>
    </w:p>
    <w:p w:rsidR="00655E4A" w:rsidRDefault="00655E4A" w:rsidP="00655E4A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 които се завръщаме в трудни моменти, за да черпим сили и вдъхновение.</w:t>
      </w:r>
    </w:p>
    <w:p w:rsidR="00655E4A" w:rsidRDefault="00655E4A" w:rsidP="00655E4A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Да си пожелаем през 2024 година повече читатели, повече участници в школите и съставите и богата културно- просветна дейност.</w:t>
      </w:r>
    </w:p>
    <w:p w:rsidR="00201FEB" w:rsidRDefault="00201FEB" w:rsidP="006E7713">
      <w:pPr>
        <w:spacing w:after="0"/>
        <w:rPr>
          <w:sz w:val="32"/>
          <w:szCs w:val="32"/>
          <w:lang w:val="bg-BG"/>
        </w:rPr>
      </w:pPr>
    </w:p>
    <w:p w:rsidR="00201FEB" w:rsidRDefault="00201FEB" w:rsidP="006E7713">
      <w:pPr>
        <w:spacing w:after="0"/>
        <w:rPr>
          <w:sz w:val="32"/>
          <w:szCs w:val="32"/>
          <w:lang w:val="bg-BG"/>
        </w:rPr>
      </w:pPr>
    </w:p>
    <w:p w:rsidR="008B69A4" w:rsidRDefault="008B69A4" w:rsidP="006E7713">
      <w:pPr>
        <w:spacing w:after="0" w:line="360" w:lineRule="auto"/>
        <w:rPr>
          <w:sz w:val="32"/>
          <w:szCs w:val="32"/>
          <w:lang w:val="bg-BG"/>
        </w:rPr>
      </w:pPr>
    </w:p>
    <w:p w:rsidR="00FF37D5" w:rsidRDefault="00FF37D5" w:rsidP="006E7713">
      <w:pPr>
        <w:spacing w:after="0" w:line="360" w:lineRule="auto"/>
        <w:rPr>
          <w:sz w:val="32"/>
          <w:szCs w:val="32"/>
          <w:lang w:val="bg-BG"/>
        </w:rPr>
      </w:pPr>
    </w:p>
    <w:p w:rsidR="00FF37D5" w:rsidRDefault="00FF37D5" w:rsidP="006E7713">
      <w:pPr>
        <w:spacing w:after="0" w:line="36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Секретар:........................</w:t>
      </w:r>
    </w:p>
    <w:p w:rsidR="00FF37D5" w:rsidRPr="008B69A4" w:rsidRDefault="00FF37D5" w:rsidP="006E7713">
      <w:pPr>
        <w:spacing w:after="0" w:line="36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        /Д. Тодорова/</w:t>
      </w:r>
      <w:bookmarkStart w:id="0" w:name="_GoBack"/>
      <w:bookmarkEnd w:id="0"/>
    </w:p>
    <w:sectPr w:rsidR="00FF37D5" w:rsidRPr="008B69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F57"/>
    <w:multiLevelType w:val="hybridMultilevel"/>
    <w:tmpl w:val="B0A8CAD6"/>
    <w:lvl w:ilvl="0" w:tplc="5996409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7744555"/>
    <w:multiLevelType w:val="hybridMultilevel"/>
    <w:tmpl w:val="86224FC6"/>
    <w:lvl w:ilvl="0" w:tplc="D93686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9AB0B10"/>
    <w:multiLevelType w:val="hybridMultilevel"/>
    <w:tmpl w:val="6AD27326"/>
    <w:lvl w:ilvl="0" w:tplc="13D8CB72">
      <w:start w:val="2"/>
      <w:numFmt w:val="bullet"/>
      <w:lvlText w:val="-"/>
      <w:lvlJc w:val="left"/>
      <w:pPr>
        <w:ind w:left="4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3">
    <w:nsid w:val="65E848F8"/>
    <w:multiLevelType w:val="hybridMultilevel"/>
    <w:tmpl w:val="5EB6CC54"/>
    <w:lvl w:ilvl="0" w:tplc="05F255C2">
      <w:start w:val="187"/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A4"/>
    <w:rsid w:val="000A6836"/>
    <w:rsid w:val="000C00F7"/>
    <w:rsid w:val="00154B4F"/>
    <w:rsid w:val="00155931"/>
    <w:rsid w:val="001609C4"/>
    <w:rsid w:val="00176736"/>
    <w:rsid w:val="001A713D"/>
    <w:rsid w:val="00201FEB"/>
    <w:rsid w:val="00245A34"/>
    <w:rsid w:val="00253BC6"/>
    <w:rsid w:val="0028290A"/>
    <w:rsid w:val="00316ABD"/>
    <w:rsid w:val="003C72D6"/>
    <w:rsid w:val="00413E17"/>
    <w:rsid w:val="00416AAB"/>
    <w:rsid w:val="00472264"/>
    <w:rsid w:val="004A6C80"/>
    <w:rsid w:val="005972CC"/>
    <w:rsid w:val="005F1488"/>
    <w:rsid w:val="00655E4A"/>
    <w:rsid w:val="006620D1"/>
    <w:rsid w:val="00671E17"/>
    <w:rsid w:val="006E7713"/>
    <w:rsid w:val="00736EEC"/>
    <w:rsid w:val="007C3BEE"/>
    <w:rsid w:val="00826FD9"/>
    <w:rsid w:val="00837E12"/>
    <w:rsid w:val="008B69A4"/>
    <w:rsid w:val="009109DE"/>
    <w:rsid w:val="00942C8B"/>
    <w:rsid w:val="00945F99"/>
    <w:rsid w:val="00A927ED"/>
    <w:rsid w:val="00AF1194"/>
    <w:rsid w:val="00B25244"/>
    <w:rsid w:val="00B82DE5"/>
    <w:rsid w:val="00C163AD"/>
    <w:rsid w:val="00C22D67"/>
    <w:rsid w:val="00C73AB8"/>
    <w:rsid w:val="00CA1CAF"/>
    <w:rsid w:val="00D64CE2"/>
    <w:rsid w:val="00D64D0B"/>
    <w:rsid w:val="00DB5581"/>
    <w:rsid w:val="00E21244"/>
    <w:rsid w:val="00E82343"/>
    <w:rsid w:val="00F32C32"/>
    <w:rsid w:val="00F350C2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2024-04-02T07:45:00Z</cp:lastPrinted>
  <dcterms:created xsi:type="dcterms:W3CDTF">2024-04-02T07:56:00Z</dcterms:created>
  <dcterms:modified xsi:type="dcterms:W3CDTF">2024-04-02T07:56:00Z</dcterms:modified>
</cp:coreProperties>
</file>